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32A9A" w14:textId="42CA87E2" w:rsidR="00C6634E" w:rsidRPr="00944F75" w:rsidRDefault="00416C7D" w:rsidP="001611B8">
      <w:pPr>
        <w:jc w:val="both"/>
        <w:rPr>
          <w:rFonts w:ascii="Times New Roman" w:hAnsi="Times New Roman" w:cs="Times New Roman"/>
          <w:b/>
          <w:bCs/>
        </w:rPr>
      </w:pPr>
      <w:r w:rsidRPr="005965D3">
        <w:rPr>
          <w:rFonts w:ascii="Times New Roman" w:hAnsi="Times New Roman" w:cs="Times New Roman"/>
          <w:lang w:val="en"/>
        </w:rPr>
        <w:t>Kumtor Gold Company CJSC invites interested parties to participate in a Request for Quotations</w:t>
      </w:r>
      <w:r w:rsidRPr="005965D3">
        <w:rPr>
          <w:rFonts w:ascii="Times New Roman" w:hAnsi="Times New Roman" w:cs="Times New Roman"/>
          <w:b/>
          <w:bCs/>
          <w:lang w:val="en"/>
        </w:rPr>
        <w:t xml:space="preserve"> </w:t>
      </w:r>
      <w:r w:rsidR="008B7745">
        <w:rPr>
          <w:rFonts w:ascii="Times New Roman" w:hAnsi="Times New Roman" w:cs="Times New Roman"/>
          <w:b/>
          <w:bCs/>
        </w:rPr>
        <w:t>f</w:t>
      </w:r>
      <w:r w:rsidR="008B7745" w:rsidRPr="008B7745">
        <w:rPr>
          <w:rFonts w:ascii="Times New Roman" w:hAnsi="Times New Roman" w:cs="Times New Roman"/>
          <w:b/>
          <w:bCs/>
        </w:rPr>
        <w:t>or the supply of original spare parts and consumable materials for special equipment of the ‘Mack’ brand.</w:t>
      </w:r>
    </w:p>
    <w:tbl>
      <w:tblPr>
        <w:tblStyle w:val="TableGrid"/>
        <w:tblW w:w="0" w:type="auto"/>
        <w:tblLook w:val="04A0" w:firstRow="1" w:lastRow="0" w:firstColumn="1" w:lastColumn="0" w:noHBand="0" w:noVBand="1"/>
      </w:tblPr>
      <w:tblGrid>
        <w:gridCol w:w="2335"/>
        <w:gridCol w:w="7344"/>
      </w:tblGrid>
      <w:tr w:rsidR="007620CD" w:rsidRPr="00323AA7" w14:paraId="3EB9B1C6" w14:textId="77777777" w:rsidTr="00540B36">
        <w:tc>
          <w:tcPr>
            <w:tcW w:w="2335" w:type="dxa"/>
          </w:tcPr>
          <w:p w14:paraId="71052AB2" w14:textId="77777777" w:rsidR="00A92127" w:rsidRPr="00323AA7" w:rsidRDefault="00416C7D" w:rsidP="00540B36">
            <w:pPr>
              <w:pStyle w:val="NormalWeb"/>
              <w:spacing w:after="240"/>
              <w:contextualSpacing/>
              <w:jc w:val="both"/>
              <w:rPr>
                <w:lang w:val="ru-RU"/>
              </w:rPr>
            </w:pPr>
            <w:r w:rsidRPr="00323AA7">
              <w:rPr>
                <w:rStyle w:val="Strong"/>
                <w:lang w:val="en"/>
              </w:rPr>
              <w:t>Submission format:</w:t>
            </w:r>
          </w:p>
        </w:tc>
        <w:tc>
          <w:tcPr>
            <w:tcW w:w="7344" w:type="dxa"/>
          </w:tcPr>
          <w:p w14:paraId="6E43EBCB" w14:textId="77777777" w:rsidR="00A92127" w:rsidRPr="00323AA7" w:rsidRDefault="00416C7D" w:rsidP="00540B36">
            <w:pPr>
              <w:pStyle w:val="NormalWeb"/>
              <w:spacing w:after="240"/>
              <w:contextualSpacing/>
              <w:jc w:val="both"/>
            </w:pPr>
            <w:r w:rsidRPr="00323AA7">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7620CD" w:rsidRPr="00323AA7" w14:paraId="18E4B922" w14:textId="77777777" w:rsidTr="00540B36">
        <w:tc>
          <w:tcPr>
            <w:tcW w:w="2335" w:type="dxa"/>
          </w:tcPr>
          <w:p w14:paraId="74E5C97A" w14:textId="77777777" w:rsidR="00A92127" w:rsidRPr="00323AA7" w:rsidRDefault="00416C7D" w:rsidP="00944F75">
            <w:pPr>
              <w:contextualSpacing/>
              <w:rPr>
                <w:rFonts w:ascii="Times New Roman" w:hAnsi="Times New Roman" w:cs="Times New Roman"/>
                <w:lang w:val="ru-RU"/>
              </w:rPr>
            </w:pPr>
            <w:r w:rsidRPr="00323AA7">
              <w:rPr>
                <w:rStyle w:val="Strong"/>
                <w:rFonts w:ascii="Times New Roman" w:hAnsi="Times New Roman" w:cs="Times New Roman"/>
                <w:lang w:val="en"/>
              </w:rPr>
              <w:t>Procedure for submitting proposals:</w:t>
            </w:r>
          </w:p>
          <w:p w14:paraId="2E6F3147" w14:textId="77777777" w:rsidR="00A92127" w:rsidRPr="00323AA7" w:rsidRDefault="00A92127" w:rsidP="00944F75">
            <w:pPr>
              <w:rPr>
                <w:rFonts w:ascii="Times New Roman" w:hAnsi="Times New Roman" w:cs="Times New Roman"/>
                <w:lang w:val="ru-RU"/>
              </w:rPr>
            </w:pPr>
          </w:p>
        </w:tc>
        <w:tc>
          <w:tcPr>
            <w:tcW w:w="7344" w:type="dxa"/>
          </w:tcPr>
          <w:p w14:paraId="7AC23041" w14:textId="14B3A737" w:rsidR="00A92127" w:rsidRPr="00323AA7" w:rsidRDefault="00416C7D" w:rsidP="00540B36">
            <w:pPr>
              <w:tabs>
                <w:tab w:val="left" w:pos="-1440"/>
                <w:tab w:val="left" w:pos="-720"/>
              </w:tabs>
              <w:spacing w:line="240" w:lineRule="atLeast"/>
              <w:jc w:val="both"/>
              <w:rPr>
                <w:rFonts w:ascii="Times New Roman" w:hAnsi="Times New Roman" w:cs="Times New Roman"/>
                <w:b/>
                <w:bCs/>
              </w:rPr>
            </w:pPr>
            <w:r w:rsidRPr="00323AA7">
              <w:rPr>
                <w:rFonts w:ascii="Times New Roman" w:hAnsi="Times New Roman" w:cs="Times New Roman"/>
                <w:lang w:val="en"/>
              </w:rPr>
              <w:t xml:space="preserve">Participants shall submit their applications for participation in Russian or English, attach the required copies of documents, and send them electronically </w:t>
            </w:r>
            <w:r w:rsidR="00DD376C" w:rsidRPr="00DD376C">
              <w:rPr>
                <w:rFonts w:ascii="Times New Roman" w:hAnsi="Times New Roman" w:cs="Times New Roman"/>
                <w:b/>
                <w:bCs/>
              </w:rPr>
              <w:t>macktrucks</w:t>
            </w:r>
            <w:hyperlink r:id="rId5" w:history="1">
              <w:r w:rsidR="00DD376C" w:rsidRPr="00DD376C">
                <w:rPr>
                  <w:rStyle w:val="Hyperlink"/>
                  <w:rFonts w:ascii="Times New Roman" w:hAnsi="Times New Roman" w:cs="Times New Roman"/>
                  <w:b/>
                  <w:bCs/>
                  <w:color w:val="auto"/>
                  <w:u w:val="none"/>
                </w:rPr>
                <w:t>2@kumtor.kg</w:t>
              </w:r>
            </w:hyperlink>
            <w:r w:rsidR="00EC530E" w:rsidRPr="00323AA7">
              <w:t xml:space="preserve"> </w:t>
            </w:r>
            <w:r w:rsidRPr="00323AA7">
              <w:rPr>
                <w:rFonts w:ascii="Times New Roman" w:hAnsi="Times New Roman" w:cs="Times New Roman"/>
                <w:lang w:val="en"/>
              </w:rPr>
              <w:t xml:space="preserve"> no later than </w:t>
            </w:r>
            <w:r w:rsidRPr="00323AA7">
              <w:rPr>
                <w:rFonts w:ascii="Times New Roman" w:hAnsi="Times New Roman" w:cs="Times New Roman"/>
                <w:b/>
                <w:bCs/>
                <w:lang w:val="en"/>
              </w:rPr>
              <w:t xml:space="preserve">2:00 pm (Bishkek time, GMT+6) on June </w:t>
            </w:r>
            <w:r w:rsidR="00ED37FD">
              <w:rPr>
                <w:rFonts w:ascii="Times New Roman" w:hAnsi="Times New Roman" w:cs="Times New Roman"/>
                <w:b/>
                <w:bCs/>
                <w:lang w:val="en"/>
              </w:rPr>
              <w:t>22</w:t>
            </w:r>
            <w:r w:rsidRPr="00323AA7">
              <w:rPr>
                <w:rFonts w:ascii="Times New Roman" w:hAnsi="Times New Roman" w:cs="Times New Roman"/>
                <w:b/>
                <w:bCs/>
                <w:lang w:val="en"/>
              </w:rPr>
              <w:t>, 2026</w:t>
            </w:r>
            <w:r w:rsidRPr="00323AA7">
              <w:rPr>
                <w:rFonts w:ascii="Times New Roman" w:hAnsi="Times New Roman" w:cs="Times New Roman"/>
                <w:lang w:val="en"/>
              </w:rPr>
              <w:t xml:space="preserve">. </w:t>
            </w:r>
          </w:p>
          <w:p w14:paraId="06C2280D" w14:textId="77777777" w:rsidR="00A92127" w:rsidRPr="00323AA7" w:rsidRDefault="00A92127" w:rsidP="00540B36">
            <w:pPr>
              <w:tabs>
                <w:tab w:val="left" w:pos="-1440"/>
                <w:tab w:val="left" w:pos="-720"/>
              </w:tabs>
              <w:spacing w:line="240" w:lineRule="atLeast"/>
              <w:jc w:val="both"/>
              <w:rPr>
                <w:rFonts w:ascii="Times New Roman" w:hAnsi="Times New Roman" w:cs="Times New Roman"/>
                <w:b/>
                <w:bCs/>
                <w:u w:val="single"/>
              </w:rPr>
            </w:pPr>
          </w:p>
          <w:p w14:paraId="618726B4" w14:textId="77777777" w:rsidR="00A92127" w:rsidRPr="00323AA7" w:rsidRDefault="00416C7D" w:rsidP="00540B36">
            <w:pPr>
              <w:pStyle w:val="ListParagraph"/>
              <w:autoSpaceDE w:val="0"/>
              <w:autoSpaceDN w:val="0"/>
              <w:adjustRightInd w:val="0"/>
              <w:spacing w:after="240"/>
              <w:ind w:left="0"/>
              <w:jc w:val="both"/>
              <w:rPr>
                <w:rFonts w:ascii="Times New Roman" w:hAnsi="Times New Roman" w:cs="Times New Roman"/>
              </w:rPr>
            </w:pPr>
            <w:r w:rsidRPr="00323AA7">
              <w:rPr>
                <w:rFonts w:ascii="Times New Roman" w:hAnsi="Times New Roman" w:cs="Times New Roman"/>
                <w:lang w:val="en"/>
              </w:rPr>
              <w:t xml:space="preserve">The list of goods to be purchased is attached to this Bidding documentation. </w:t>
            </w:r>
          </w:p>
        </w:tc>
      </w:tr>
      <w:tr w:rsidR="007620CD" w:rsidRPr="00323AA7" w14:paraId="5F192D83" w14:textId="77777777" w:rsidTr="00540B36">
        <w:tc>
          <w:tcPr>
            <w:tcW w:w="2335" w:type="dxa"/>
          </w:tcPr>
          <w:p w14:paraId="199F1CDA" w14:textId="77777777" w:rsidR="00A92127" w:rsidRPr="00323AA7" w:rsidRDefault="00416C7D" w:rsidP="00944F75">
            <w:pPr>
              <w:pStyle w:val="ListParagraph"/>
              <w:autoSpaceDE w:val="0"/>
              <w:autoSpaceDN w:val="0"/>
              <w:adjustRightInd w:val="0"/>
              <w:ind w:left="0"/>
              <w:rPr>
                <w:rFonts w:ascii="Times New Roman" w:hAnsi="Times New Roman" w:cs="Times New Roman"/>
                <w:b/>
                <w:bCs/>
              </w:rPr>
            </w:pPr>
            <w:bookmarkStart w:id="0" w:name="_Hlk185512776"/>
            <w:r w:rsidRPr="00323AA7">
              <w:rPr>
                <w:rFonts w:ascii="Times New Roman" w:hAnsi="Times New Roman" w:cs="Times New Roman"/>
                <w:b/>
                <w:bCs/>
                <w:lang w:val="en"/>
              </w:rPr>
              <w:t>Application for participation shall include the following documents:</w:t>
            </w:r>
            <w:bookmarkEnd w:id="0"/>
          </w:p>
        </w:tc>
        <w:tc>
          <w:tcPr>
            <w:tcW w:w="7344" w:type="dxa"/>
          </w:tcPr>
          <w:p w14:paraId="0822A653"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Commercial Proposal, including the following:</w:t>
            </w:r>
          </w:p>
          <w:p w14:paraId="34536A70"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Delivery deadlines: preference will be given to shorter delivery deadlines in the evaluation process.</w:t>
            </w:r>
          </w:p>
          <w:p w14:paraId="7F270B92"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Delivery terms:</w:t>
            </w:r>
          </w:p>
          <w:p w14:paraId="17F3EBC8"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xml:space="preserve">               - DAP </w:t>
            </w:r>
            <w:proofErr w:type="spellStart"/>
            <w:r w:rsidRPr="00323AA7">
              <w:rPr>
                <w:rFonts w:ascii="Times New Roman" w:hAnsi="Times New Roman" w:cs="Times New Roman"/>
                <w:lang w:val="en"/>
              </w:rPr>
              <w:t>Balykchy</w:t>
            </w:r>
            <w:proofErr w:type="spellEnd"/>
            <w:r w:rsidRPr="00323AA7">
              <w:rPr>
                <w:rFonts w:ascii="Times New Roman" w:hAnsi="Times New Roman" w:cs="Times New Roman"/>
                <w:lang w:val="en"/>
              </w:rPr>
              <w:t xml:space="preserve"> (for non-residents), 9 </w:t>
            </w:r>
            <w:proofErr w:type="spellStart"/>
            <w:r w:rsidRPr="00323AA7">
              <w:rPr>
                <w:rFonts w:ascii="Times New Roman" w:hAnsi="Times New Roman" w:cs="Times New Roman"/>
                <w:lang w:val="en"/>
              </w:rPr>
              <w:t>Naryn</w:t>
            </w:r>
            <w:proofErr w:type="spellEnd"/>
            <w:r w:rsidRPr="00323AA7">
              <w:rPr>
                <w:rFonts w:ascii="Times New Roman" w:hAnsi="Times New Roman" w:cs="Times New Roman"/>
                <w:lang w:val="en"/>
              </w:rPr>
              <w:t xml:space="preserve"> highway, </w:t>
            </w:r>
            <w:proofErr w:type="spellStart"/>
            <w:r w:rsidRPr="00323AA7">
              <w:rPr>
                <w:rFonts w:ascii="Times New Roman" w:hAnsi="Times New Roman" w:cs="Times New Roman"/>
                <w:lang w:val="en"/>
              </w:rPr>
              <w:t>Balykchy</w:t>
            </w:r>
            <w:proofErr w:type="spellEnd"/>
            <w:r w:rsidRPr="00323AA7">
              <w:rPr>
                <w:rFonts w:ascii="Times New Roman" w:hAnsi="Times New Roman" w:cs="Times New Roman"/>
                <w:lang w:val="en"/>
              </w:rPr>
              <w:t>, Issyk-Kul region, Kyrgyz Republic.</w:t>
            </w:r>
          </w:p>
          <w:p w14:paraId="03A9285C"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xml:space="preserve">               - EXW (for non-residents) in accordance with the Supplier’s location specified in the Commercial Proposal.</w:t>
            </w:r>
          </w:p>
          <w:p w14:paraId="0B7DF697"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xml:space="preserve">               - DDP </w:t>
            </w:r>
            <w:proofErr w:type="spellStart"/>
            <w:r w:rsidRPr="00323AA7">
              <w:rPr>
                <w:rFonts w:ascii="Times New Roman" w:hAnsi="Times New Roman" w:cs="Times New Roman"/>
                <w:lang w:val="en"/>
              </w:rPr>
              <w:t>Balykchy</w:t>
            </w:r>
            <w:proofErr w:type="spellEnd"/>
            <w:r w:rsidRPr="00323AA7">
              <w:rPr>
                <w:rFonts w:ascii="Times New Roman" w:hAnsi="Times New Roman" w:cs="Times New Roman"/>
                <w:lang w:val="en"/>
              </w:rPr>
              <w:t xml:space="preserve"> (for residents), 9 </w:t>
            </w:r>
            <w:proofErr w:type="spellStart"/>
            <w:r w:rsidRPr="00323AA7">
              <w:rPr>
                <w:rFonts w:ascii="Times New Roman" w:hAnsi="Times New Roman" w:cs="Times New Roman"/>
                <w:lang w:val="en"/>
              </w:rPr>
              <w:t>Naryn</w:t>
            </w:r>
            <w:proofErr w:type="spellEnd"/>
            <w:r w:rsidRPr="00323AA7">
              <w:rPr>
                <w:rFonts w:ascii="Times New Roman" w:hAnsi="Times New Roman" w:cs="Times New Roman"/>
                <w:lang w:val="en"/>
              </w:rPr>
              <w:t xml:space="preserve"> highway, </w:t>
            </w:r>
            <w:proofErr w:type="spellStart"/>
            <w:r w:rsidRPr="00323AA7">
              <w:rPr>
                <w:rFonts w:ascii="Times New Roman" w:hAnsi="Times New Roman" w:cs="Times New Roman"/>
                <w:lang w:val="en"/>
              </w:rPr>
              <w:t>Balykchy</w:t>
            </w:r>
            <w:proofErr w:type="spellEnd"/>
            <w:r w:rsidRPr="00323AA7">
              <w:rPr>
                <w:rFonts w:ascii="Times New Roman" w:hAnsi="Times New Roman" w:cs="Times New Roman"/>
                <w:lang w:val="en"/>
              </w:rPr>
              <w:t>, Issyk-Kul region, Kyrgyz Republic.</w:t>
            </w:r>
          </w:p>
          <w:p w14:paraId="7A69B5ED" w14:textId="77777777" w:rsidR="00A92127" w:rsidRPr="00323AA7" w:rsidRDefault="00416C7D" w:rsidP="00BD083C">
            <w:pPr>
              <w:tabs>
                <w:tab w:val="left" w:pos="1613"/>
              </w:tabs>
              <w:jc w:val="both"/>
              <w:rPr>
                <w:rFonts w:ascii="Times New Roman" w:hAnsi="Times New Roman" w:cs="Times New Roman"/>
              </w:rPr>
            </w:pPr>
            <w:r w:rsidRPr="00323AA7">
              <w:rPr>
                <w:rFonts w:ascii="Times New Roman" w:hAnsi="Times New Roman" w:cs="Times New Roman"/>
                <w:lang w:val="en"/>
              </w:rPr>
              <w:t>∙ Payment terms - payment terms (In the case of an advance payment, the winning company is required to provide a bank guarantee for the advance payment amount not less than the advance payment amount confirmed by the purchasing organization's bank via the SWIFT system).</w:t>
            </w:r>
          </w:p>
          <w:p w14:paraId="1320FCBC" w14:textId="6C9B242B" w:rsidR="00DE3810" w:rsidRPr="00323AA7" w:rsidRDefault="00416C7D" w:rsidP="00BD083C">
            <w:pPr>
              <w:tabs>
                <w:tab w:val="left" w:pos="1613"/>
              </w:tabs>
              <w:jc w:val="both"/>
              <w:rPr>
                <w:rFonts w:ascii="Times New Roman" w:hAnsi="Times New Roman" w:cs="Times New Roman"/>
                <w:lang w:val="en"/>
              </w:rPr>
            </w:pPr>
            <w:r w:rsidRPr="00323AA7">
              <w:rPr>
                <w:rFonts w:ascii="Times New Roman" w:hAnsi="Times New Roman" w:cs="Times New Roman"/>
                <w:lang w:val="en"/>
              </w:rPr>
              <w:t>∙ Information about the Manufacturer.</w:t>
            </w:r>
          </w:p>
          <w:p w14:paraId="44753258" w14:textId="2C455196" w:rsidR="00A92127" w:rsidRPr="00323AA7" w:rsidRDefault="00DE3810" w:rsidP="00BD083C">
            <w:pPr>
              <w:tabs>
                <w:tab w:val="left" w:pos="1613"/>
              </w:tabs>
              <w:jc w:val="both"/>
              <w:rPr>
                <w:rFonts w:ascii="Times New Roman" w:hAnsi="Times New Roman" w:cs="Times New Roman"/>
              </w:rPr>
            </w:pPr>
            <w:r w:rsidRPr="00323AA7">
              <w:rPr>
                <w:rFonts w:ascii="Times New Roman" w:hAnsi="Times New Roman" w:cs="Times New Roman"/>
                <w:lang w:val="en"/>
              </w:rPr>
              <w:t>∙</w:t>
            </w:r>
            <w:r w:rsidR="00416C7D" w:rsidRPr="00323AA7">
              <w:rPr>
                <w:rFonts w:ascii="Times New Roman" w:hAnsi="Times New Roman" w:cs="Times New Roman"/>
                <w:lang w:val="en"/>
              </w:rPr>
              <w:t xml:space="preserve"> Validity period of the Commercial Proposal: not less than 60 days.</w:t>
            </w:r>
          </w:p>
        </w:tc>
      </w:tr>
      <w:tr w:rsidR="007620CD" w:rsidRPr="00323AA7" w14:paraId="34B7A59D" w14:textId="77777777" w:rsidTr="00540B36">
        <w:tc>
          <w:tcPr>
            <w:tcW w:w="2335" w:type="dxa"/>
          </w:tcPr>
          <w:p w14:paraId="63F3E8BC" w14:textId="77777777" w:rsidR="00A92127" w:rsidRPr="00323AA7" w:rsidRDefault="00416C7D" w:rsidP="00540B36">
            <w:pPr>
              <w:pStyle w:val="NormalWeb"/>
              <w:spacing w:before="240"/>
              <w:contextualSpacing/>
              <w:jc w:val="both"/>
              <w:rPr>
                <w:b/>
                <w:bCs/>
                <w:lang w:val="ru-RU"/>
              </w:rPr>
            </w:pPr>
            <w:r w:rsidRPr="00323AA7">
              <w:rPr>
                <w:b/>
                <w:bCs/>
                <w:lang w:val="en"/>
              </w:rPr>
              <w:t>Evaluation criteria:</w:t>
            </w:r>
          </w:p>
        </w:tc>
        <w:tc>
          <w:tcPr>
            <w:tcW w:w="7344" w:type="dxa"/>
          </w:tcPr>
          <w:p w14:paraId="1F344E96" w14:textId="77777777" w:rsidR="00A92127" w:rsidRPr="00323AA7" w:rsidRDefault="00416C7D" w:rsidP="00BD083C">
            <w:pPr>
              <w:pStyle w:val="NormalWeb"/>
              <w:spacing w:before="240"/>
              <w:contextualSpacing/>
              <w:jc w:val="both"/>
            </w:pPr>
            <w:r w:rsidRPr="00323AA7">
              <w:rPr>
                <w:lang w:val="en"/>
              </w:rPr>
              <w:t xml:space="preserve">Proposal with the lowest cost and optimal delivery deadlines will be considered successful. </w:t>
            </w:r>
          </w:p>
        </w:tc>
      </w:tr>
      <w:tr w:rsidR="007620CD" w:rsidRPr="00323AA7" w14:paraId="6DE0FB7F" w14:textId="77777777" w:rsidTr="00540B36">
        <w:tc>
          <w:tcPr>
            <w:tcW w:w="9679" w:type="dxa"/>
            <w:gridSpan w:val="2"/>
          </w:tcPr>
          <w:p w14:paraId="045938B4" w14:textId="714183B7" w:rsidR="00A92127" w:rsidRPr="00323AA7" w:rsidRDefault="00416C7D" w:rsidP="00872991">
            <w:pPr>
              <w:pStyle w:val="NormalWeb"/>
              <w:spacing w:after="240"/>
              <w:contextualSpacing/>
              <w:jc w:val="both"/>
              <w:rPr>
                <w:b/>
                <w:bCs/>
              </w:rPr>
            </w:pPr>
            <w:r w:rsidRPr="00323AA7">
              <w:rPr>
                <w:lang w:val="en"/>
              </w:rPr>
              <w:t>Proposals with "Commercial Proposal" in the subject line shall be sent to the email address</w:t>
            </w:r>
            <w:r w:rsidR="001609EF" w:rsidRPr="00323AA7">
              <w:rPr>
                <w:lang w:val="en"/>
              </w:rPr>
              <w:t xml:space="preserve"> </w:t>
            </w:r>
            <w:r w:rsidR="00DD376C" w:rsidRPr="00DD376C">
              <w:rPr>
                <w:b/>
                <w:bCs/>
              </w:rPr>
              <w:t>macktrucks</w:t>
            </w:r>
            <w:hyperlink r:id="rId6" w:history="1">
              <w:r w:rsidR="00DD376C" w:rsidRPr="00DD376C">
                <w:rPr>
                  <w:rStyle w:val="Hyperlink"/>
                  <w:b/>
                  <w:bCs/>
                  <w:color w:val="auto"/>
                  <w:u w:val="none"/>
                </w:rPr>
                <w:t>2@kumtor.kg</w:t>
              </w:r>
            </w:hyperlink>
            <w:r w:rsidR="001609EF" w:rsidRPr="00323AA7">
              <w:t xml:space="preserve"> </w:t>
            </w:r>
            <w:r w:rsidR="001609EF" w:rsidRPr="00323AA7">
              <w:rPr>
                <w:lang w:val="en"/>
              </w:rPr>
              <w:t xml:space="preserve"> </w:t>
            </w:r>
            <w:r w:rsidRPr="00323AA7">
              <w:rPr>
                <w:b/>
                <w:bCs/>
                <w:lang w:val="en"/>
              </w:rPr>
              <w:t>no later than</w:t>
            </w:r>
            <w:r w:rsidRPr="00323AA7">
              <w:rPr>
                <w:lang w:val="en"/>
              </w:rPr>
              <w:t xml:space="preserve"> </w:t>
            </w:r>
            <w:r w:rsidRPr="00323AA7">
              <w:rPr>
                <w:b/>
                <w:bCs/>
                <w:lang w:val="en"/>
              </w:rPr>
              <w:t xml:space="preserve">2:00 pm (Bishkek time, GMT+6) on June </w:t>
            </w:r>
            <w:r w:rsidR="002302D7">
              <w:rPr>
                <w:b/>
                <w:bCs/>
                <w:lang w:val="en"/>
              </w:rPr>
              <w:t>22</w:t>
            </w:r>
            <w:r w:rsidRPr="00323AA7">
              <w:rPr>
                <w:b/>
                <w:bCs/>
                <w:lang w:val="en"/>
              </w:rPr>
              <w:t>, 2026</w:t>
            </w:r>
            <w:r w:rsidRPr="00323AA7">
              <w:rPr>
                <w:lang w:val="en"/>
              </w:rPr>
              <w:t>.</w:t>
            </w:r>
          </w:p>
        </w:tc>
      </w:tr>
      <w:tr w:rsidR="007620CD" w:rsidRPr="00323AA7" w14:paraId="5B5990EB" w14:textId="77777777" w:rsidTr="00540B36">
        <w:tc>
          <w:tcPr>
            <w:tcW w:w="9679" w:type="dxa"/>
            <w:gridSpan w:val="2"/>
          </w:tcPr>
          <w:p w14:paraId="6B1D3A7C" w14:textId="77777777" w:rsidR="00A92127" w:rsidRPr="00323AA7" w:rsidRDefault="00416C7D" w:rsidP="00540B36">
            <w:pPr>
              <w:pStyle w:val="NormalWeb"/>
              <w:spacing w:before="240"/>
              <w:contextualSpacing/>
              <w:jc w:val="both"/>
            </w:pPr>
            <w:r w:rsidRPr="00323AA7">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7620CD" w:rsidRPr="00323AA7" w14:paraId="6A7EBA93" w14:textId="77777777" w:rsidTr="00540B36">
        <w:tc>
          <w:tcPr>
            <w:tcW w:w="9679" w:type="dxa"/>
            <w:gridSpan w:val="2"/>
          </w:tcPr>
          <w:p w14:paraId="16197A8A" w14:textId="77777777" w:rsidR="00A92127" w:rsidRPr="00323AA7" w:rsidRDefault="00416C7D" w:rsidP="00540B36">
            <w:pPr>
              <w:pStyle w:val="NormalWeb"/>
              <w:spacing w:before="240"/>
              <w:contextualSpacing/>
              <w:jc w:val="both"/>
              <w:rPr>
                <w:rFonts w:eastAsia="Calibri"/>
                <w:b/>
                <w:bCs/>
              </w:rPr>
            </w:pPr>
            <w:r w:rsidRPr="00323AA7">
              <w:rPr>
                <w:rFonts w:eastAsia="Calibri"/>
                <w:lang w:val="en"/>
              </w:rPr>
              <w:t xml:space="preserve">Commercial Proposal shall be submitted on official letterhead. </w:t>
            </w:r>
          </w:p>
        </w:tc>
      </w:tr>
      <w:tr w:rsidR="007620CD" w:rsidRPr="00323AA7" w14:paraId="5AB720D8" w14:textId="77777777" w:rsidTr="00540B36">
        <w:tc>
          <w:tcPr>
            <w:tcW w:w="9679" w:type="dxa"/>
            <w:gridSpan w:val="2"/>
          </w:tcPr>
          <w:p w14:paraId="1AC88D52" w14:textId="07BA916D" w:rsidR="00A92127" w:rsidRPr="00323AA7" w:rsidRDefault="00416C7D" w:rsidP="00540B36">
            <w:pPr>
              <w:pStyle w:val="NormalWeb"/>
              <w:spacing w:before="240"/>
              <w:contextualSpacing/>
              <w:jc w:val="both"/>
            </w:pPr>
            <w:r w:rsidRPr="00323AA7">
              <w:rPr>
                <w:lang w:val="en"/>
              </w:rPr>
              <w:t>Proposals submitted by Participants after the specified deadlines shall not be accepted or considered.</w:t>
            </w:r>
          </w:p>
          <w:p w14:paraId="1AE23631" w14:textId="77777777" w:rsidR="00A92127" w:rsidRPr="00323AA7" w:rsidRDefault="00416C7D" w:rsidP="00BD083C">
            <w:pPr>
              <w:pStyle w:val="NormalWeb"/>
              <w:spacing w:before="240"/>
              <w:contextualSpacing/>
              <w:jc w:val="both"/>
            </w:pPr>
            <w:r w:rsidRPr="00323AA7">
              <w:rPr>
                <w:lang w:val="en"/>
              </w:rPr>
              <w:t>By submitting its proposal, Participant expressly agrees to all the terms and conditions specified in the Company's requirements.</w:t>
            </w:r>
          </w:p>
          <w:p w14:paraId="7345C080" w14:textId="77777777" w:rsidR="00A92127" w:rsidRPr="00323AA7" w:rsidRDefault="00416C7D" w:rsidP="00BD083C">
            <w:pPr>
              <w:pStyle w:val="NormalWeb"/>
              <w:spacing w:before="240"/>
              <w:contextualSpacing/>
              <w:jc w:val="both"/>
            </w:pPr>
            <w:r w:rsidRPr="00323AA7">
              <w:rPr>
                <w:lang w:val="en"/>
              </w:rPr>
              <w:t>Each Participant can submit only one Bid Proposal.</w:t>
            </w:r>
          </w:p>
          <w:p w14:paraId="55F6F25F" w14:textId="77777777" w:rsidR="00A92127" w:rsidRPr="00323AA7" w:rsidRDefault="00416C7D" w:rsidP="00BD083C">
            <w:pPr>
              <w:pStyle w:val="NormalWeb"/>
              <w:spacing w:before="240"/>
              <w:contextualSpacing/>
              <w:jc w:val="both"/>
            </w:pPr>
            <w:r w:rsidRPr="00323AA7">
              <w:rPr>
                <w:lang w:val="en"/>
              </w:rPr>
              <w:t>Validity period of the Proposal shall be at least 60 calendar days.</w:t>
            </w:r>
          </w:p>
          <w:p w14:paraId="7DBD1AB9" w14:textId="77777777" w:rsidR="00A92127" w:rsidRPr="00323AA7" w:rsidRDefault="00416C7D" w:rsidP="00BD083C">
            <w:pPr>
              <w:pStyle w:val="NormalWeb"/>
              <w:spacing w:before="240"/>
              <w:contextualSpacing/>
              <w:jc w:val="both"/>
            </w:pPr>
            <w:r w:rsidRPr="00323AA7">
              <w:rPr>
                <w:lang w:val="en"/>
              </w:rPr>
              <w:t xml:space="preserve">No amendments to Bid Proposals shall be permitted during the validity period of the proposal. </w:t>
            </w:r>
          </w:p>
        </w:tc>
      </w:tr>
      <w:tr w:rsidR="007620CD" w:rsidRPr="00323AA7" w14:paraId="7E469478" w14:textId="77777777" w:rsidTr="00540B36">
        <w:tc>
          <w:tcPr>
            <w:tcW w:w="9679" w:type="dxa"/>
            <w:gridSpan w:val="2"/>
          </w:tcPr>
          <w:p w14:paraId="55F414BF" w14:textId="290B618F" w:rsidR="00A92127" w:rsidRPr="00323AA7" w:rsidRDefault="00416C7D" w:rsidP="00BD083C">
            <w:pPr>
              <w:pStyle w:val="NormalWeb"/>
              <w:spacing w:before="240"/>
              <w:contextualSpacing/>
              <w:jc w:val="both"/>
            </w:pPr>
            <w:r w:rsidRPr="00323AA7">
              <w:rPr>
                <w:lang w:val="en"/>
              </w:rPr>
              <w:lastRenderedPageBreak/>
              <w:t xml:space="preserve">All questions regarding this Bid shall be directed via email to: </w:t>
            </w:r>
            <w:hyperlink r:id="rId7" w:history="1">
              <w:r w:rsidR="00DE3810" w:rsidRPr="00323AA7">
                <w:rPr>
                  <w:rStyle w:val="Hyperlink"/>
                  <w:lang w:val="en"/>
                </w:rPr>
                <w:t>Askar.Adambekov@kumtor.kg</w:t>
              </w:r>
            </w:hyperlink>
            <w:r w:rsidRPr="00323AA7">
              <w:rPr>
                <w:lang w:val="en"/>
              </w:rPr>
              <w:t xml:space="preserve">. </w:t>
            </w:r>
          </w:p>
          <w:p w14:paraId="3E73DF34" w14:textId="538E1A1D" w:rsidR="00D90787" w:rsidRPr="00323AA7" w:rsidRDefault="00416C7D" w:rsidP="00BD083C">
            <w:pPr>
              <w:pStyle w:val="NormalWeb"/>
              <w:spacing w:before="240"/>
              <w:contextualSpacing/>
              <w:jc w:val="both"/>
              <w:rPr>
                <w:b/>
                <w:bCs/>
              </w:rPr>
            </w:pPr>
            <w:r w:rsidRPr="00323AA7">
              <w:rPr>
                <w:b/>
                <w:bCs/>
                <w:lang w:val="en"/>
              </w:rPr>
              <w:t>(IMPORTANT! Please do not send Commercial Proposals to this email address).</w:t>
            </w:r>
          </w:p>
        </w:tc>
      </w:tr>
      <w:tr w:rsidR="007620CD" w:rsidRPr="00323AA7" w14:paraId="3BF7FFE0" w14:textId="77777777" w:rsidTr="00540B36">
        <w:tc>
          <w:tcPr>
            <w:tcW w:w="9679" w:type="dxa"/>
            <w:gridSpan w:val="2"/>
          </w:tcPr>
          <w:p w14:paraId="74BAC3D7" w14:textId="1B69BE3E" w:rsidR="00A92127" w:rsidRPr="00323AA7" w:rsidRDefault="00416C7D" w:rsidP="00A62FBB">
            <w:pPr>
              <w:pStyle w:val="NormalWeb"/>
              <w:spacing w:before="240"/>
              <w:contextualSpacing/>
              <w:jc w:val="both"/>
            </w:pPr>
            <w:r w:rsidRPr="00323AA7">
              <w:rPr>
                <w:rFonts w:eastAsia="Times New Roman"/>
                <w:lang w:val="en" w:eastAsia="zh-CN"/>
              </w:rPr>
              <w:t>Any requests for clarification of the selection conditions shall be submitted at least 3 calendar days prior to the proposal submission deadline.</w:t>
            </w:r>
          </w:p>
        </w:tc>
      </w:tr>
    </w:tbl>
    <w:p w14:paraId="7108271D" w14:textId="77777777" w:rsidR="009C10DE" w:rsidRPr="00BD083C" w:rsidRDefault="009C10DE"/>
    <w:p w14:paraId="5081B344" w14:textId="6E9366FF" w:rsidR="00EA5B04" w:rsidRPr="00BD083C" w:rsidRDefault="00416C7D">
      <w:pPr>
        <w:rPr>
          <w:rFonts w:ascii="Times New Roman" w:hAnsi="Times New Roman" w:cs="Times New Roman"/>
          <w:lang w:val="ru-RU"/>
        </w:rPr>
      </w:pPr>
      <w:r w:rsidRPr="00BD083C">
        <w:rPr>
          <w:rFonts w:ascii="Times New Roman" w:hAnsi="Times New Roman" w:cs="Times New Roman"/>
          <w:lang w:val="en"/>
        </w:rPr>
        <w:t>Attachment:</w:t>
      </w:r>
    </w:p>
    <w:p w14:paraId="3D636808" w14:textId="001A2265" w:rsidR="00CF6081" w:rsidRPr="00BD083C" w:rsidRDefault="00416C7D" w:rsidP="00AD0D5C">
      <w:pPr>
        <w:pStyle w:val="ListParagraph"/>
        <w:numPr>
          <w:ilvl w:val="0"/>
          <w:numId w:val="1"/>
        </w:numPr>
        <w:rPr>
          <w:rFonts w:ascii="Times New Roman" w:hAnsi="Times New Roman" w:cs="Times New Roman"/>
        </w:rPr>
      </w:pPr>
      <w:r w:rsidRPr="00BD083C">
        <w:rPr>
          <w:rFonts w:ascii="Times New Roman" w:hAnsi="Times New Roman" w:cs="Times New Roman"/>
          <w:lang w:val="en"/>
        </w:rPr>
        <w:t>List of Goods and Materials.</w:t>
      </w:r>
    </w:p>
    <w:sectPr w:rsidR="00CF6081" w:rsidRPr="00BD083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B0FA3"/>
    <w:multiLevelType w:val="hybridMultilevel"/>
    <w:tmpl w:val="AA46BCBC"/>
    <w:lvl w:ilvl="0" w:tplc="F8C2AC7A">
      <w:start w:val="1"/>
      <w:numFmt w:val="decimal"/>
      <w:lvlText w:val="%1."/>
      <w:lvlJc w:val="left"/>
      <w:pPr>
        <w:ind w:left="720" w:hanging="360"/>
      </w:pPr>
      <w:rPr>
        <w:rFonts w:hint="default"/>
      </w:rPr>
    </w:lvl>
    <w:lvl w:ilvl="1" w:tplc="56CAE8BE" w:tentative="1">
      <w:start w:val="1"/>
      <w:numFmt w:val="lowerLetter"/>
      <w:lvlText w:val="%2."/>
      <w:lvlJc w:val="left"/>
      <w:pPr>
        <w:ind w:left="1440" w:hanging="360"/>
      </w:pPr>
    </w:lvl>
    <w:lvl w:ilvl="2" w:tplc="4C0E2726" w:tentative="1">
      <w:start w:val="1"/>
      <w:numFmt w:val="lowerRoman"/>
      <w:lvlText w:val="%3."/>
      <w:lvlJc w:val="right"/>
      <w:pPr>
        <w:ind w:left="2160" w:hanging="180"/>
      </w:pPr>
    </w:lvl>
    <w:lvl w:ilvl="3" w:tplc="4A1445FC" w:tentative="1">
      <w:start w:val="1"/>
      <w:numFmt w:val="decimal"/>
      <w:lvlText w:val="%4."/>
      <w:lvlJc w:val="left"/>
      <w:pPr>
        <w:ind w:left="2880" w:hanging="360"/>
      </w:pPr>
    </w:lvl>
    <w:lvl w:ilvl="4" w:tplc="2DF45D76" w:tentative="1">
      <w:start w:val="1"/>
      <w:numFmt w:val="lowerLetter"/>
      <w:lvlText w:val="%5."/>
      <w:lvlJc w:val="left"/>
      <w:pPr>
        <w:ind w:left="3600" w:hanging="360"/>
      </w:pPr>
    </w:lvl>
    <w:lvl w:ilvl="5" w:tplc="0090D54A" w:tentative="1">
      <w:start w:val="1"/>
      <w:numFmt w:val="lowerRoman"/>
      <w:lvlText w:val="%6."/>
      <w:lvlJc w:val="right"/>
      <w:pPr>
        <w:ind w:left="4320" w:hanging="180"/>
      </w:pPr>
    </w:lvl>
    <w:lvl w:ilvl="6" w:tplc="22A468F6" w:tentative="1">
      <w:start w:val="1"/>
      <w:numFmt w:val="decimal"/>
      <w:lvlText w:val="%7."/>
      <w:lvlJc w:val="left"/>
      <w:pPr>
        <w:ind w:left="5040" w:hanging="360"/>
      </w:pPr>
    </w:lvl>
    <w:lvl w:ilvl="7" w:tplc="0F22ED7E" w:tentative="1">
      <w:start w:val="1"/>
      <w:numFmt w:val="lowerLetter"/>
      <w:lvlText w:val="%8."/>
      <w:lvlJc w:val="left"/>
      <w:pPr>
        <w:ind w:left="5760" w:hanging="360"/>
      </w:pPr>
    </w:lvl>
    <w:lvl w:ilvl="8" w:tplc="A32ECD00" w:tentative="1">
      <w:start w:val="1"/>
      <w:numFmt w:val="lowerRoman"/>
      <w:lvlText w:val="%9."/>
      <w:lvlJc w:val="right"/>
      <w:pPr>
        <w:ind w:left="6480" w:hanging="180"/>
      </w:pPr>
    </w:lvl>
  </w:abstractNum>
  <w:num w:numId="1" w16cid:durableId="117835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9A"/>
    <w:rsid w:val="00083E87"/>
    <w:rsid w:val="00102B35"/>
    <w:rsid w:val="00134B03"/>
    <w:rsid w:val="00135341"/>
    <w:rsid w:val="00154BF4"/>
    <w:rsid w:val="001609EF"/>
    <w:rsid w:val="001611B8"/>
    <w:rsid w:val="0017039D"/>
    <w:rsid w:val="002302D7"/>
    <w:rsid w:val="00292F30"/>
    <w:rsid w:val="002A7E9E"/>
    <w:rsid w:val="002F590D"/>
    <w:rsid w:val="00320ECF"/>
    <w:rsid w:val="00323AA7"/>
    <w:rsid w:val="00416C7D"/>
    <w:rsid w:val="0048576F"/>
    <w:rsid w:val="004A4034"/>
    <w:rsid w:val="00540B36"/>
    <w:rsid w:val="0055079A"/>
    <w:rsid w:val="005965D3"/>
    <w:rsid w:val="00607622"/>
    <w:rsid w:val="00616C8A"/>
    <w:rsid w:val="0066469C"/>
    <w:rsid w:val="00693186"/>
    <w:rsid w:val="006E567D"/>
    <w:rsid w:val="00722560"/>
    <w:rsid w:val="007620CD"/>
    <w:rsid w:val="00815876"/>
    <w:rsid w:val="00822D47"/>
    <w:rsid w:val="00872991"/>
    <w:rsid w:val="008B7745"/>
    <w:rsid w:val="00912D07"/>
    <w:rsid w:val="009238A0"/>
    <w:rsid w:val="0094132C"/>
    <w:rsid w:val="00944F75"/>
    <w:rsid w:val="009C10DE"/>
    <w:rsid w:val="009C23A5"/>
    <w:rsid w:val="009F5B86"/>
    <w:rsid w:val="00A56E68"/>
    <w:rsid w:val="00A62FBB"/>
    <w:rsid w:val="00A85B2F"/>
    <w:rsid w:val="00A92127"/>
    <w:rsid w:val="00AD0D5C"/>
    <w:rsid w:val="00B32D00"/>
    <w:rsid w:val="00B54C19"/>
    <w:rsid w:val="00B75157"/>
    <w:rsid w:val="00BD083C"/>
    <w:rsid w:val="00C52220"/>
    <w:rsid w:val="00C6634E"/>
    <w:rsid w:val="00CB204C"/>
    <w:rsid w:val="00CC6516"/>
    <w:rsid w:val="00CF6081"/>
    <w:rsid w:val="00D90787"/>
    <w:rsid w:val="00DD25CD"/>
    <w:rsid w:val="00DD376C"/>
    <w:rsid w:val="00DD3C1D"/>
    <w:rsid w:val="00DD75DE"/>
    <w:rsid w:val="00DE3810"/>
    <w:rsid w:val="00E07521"/>
    <w:rsid w:val="00E223CC"/>
    <w:rsid w:val="00E91F33"/>
    <w:rsid w:val="00EA5B04"/>
    <w:rsid w:val="00EC530E"/>
    <w:rsid w:val="00ED37FD"/>
    <w:rsid w:val="00F13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A13C"/>
  <w15:chartTrackingRefBased/>
  <w15:docId w15:val="{69BD89A5-A27F-4641-92F3-3803122E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7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7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7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7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7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7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7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7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7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7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7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7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7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7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7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7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7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79A"/>
    <w:rPr>
      <w:rFonts w:eastAsiaTheme="majorEastAsia" w:cstheme="majorBidi"/>
      <w:color w:val="272727" w:themeColor="text1" w:themeTint="D8"/>
    </w:rPr>
  </w:style>
  <w:style w:type="paragraph" w:styleId="Title">
    <w:name w:val="Title"/>
    <w:basedOn w:val="Normal"/>
    <w:next w:val="Normal"/>
    <w:link w:val="TitleChar"/>
    <w:uiPriority w:val="10"/>
    <w:qFormat/>
    <w:rsid w:val="00550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7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7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79A"/>
    <w:pPr>
      <w:spacing w:before="160"/>
      <w:jc w:val="center"/>
    </w:pPr>
    <w:rPr>
      <w:i/>
      <w:iCs/>
      <w:color w:val="404040" w:themeColor="text1" w:themeTint="BF"/>
    </w:rPr>
  </w:style>
  <w:style w:type="character" w:customStyle="1" w:styleId="QuoteChar">
    <w:name w:val="Quote Char"/>
    <w:basedOn w:val="DefaultParagraphFont"/>
    <w:link w:val="Quote"/>
    <w:uiPriority w:val="29"/>
    <w:rsid w:val="0055079A"/>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55079A"/>
    <w:pPr>
      <w:ind w:left="720"/>
      <w:contextualSpacing/>
    </w:pPr>
  </w:style>
  <w:style w:type="character" w:styleId="IntenseEmphasis">
    <w:name w:val="Intense Emphasis"/>
    <w:basedOn w:val="DefaultParagraphFont"/>
    <w:uiPriority w:val="21"/>
    <w:qFormat/>
    <w:rsid w:val="0055079A"/>
    <w:rPr>
      <w:i/>
      <w:iCs/>
      <w:color w:val="0F4761" w:themeColor="accent1" w:themeShade="BF"/>
    </w:rPr>
  </w:style>
  <w:style w:type="paragraph" w:styleId="IntenseQuote">
    <w:name w:val="Intense Quote"/>
    <w:basedOn w:val="Normal"/>
    <w:next w:val="Normal"/>
    <w:link w:val="IntenseQuoteChar"/>
    <w:uiPriority w:val="30"/>
    <w:qFormat/>
    <w:rsid w:val="00550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79A"/>
    <w:rPr>
      <w:i/>
      <w:iCs/>
      <w:color w:val="0F4761" w:themeColor="accent1" w:themeShade="BF"/>
    </w:rPr>
  </w:style>
  <w:style w:type="character" w:styleId="IntenseReference">
    <w:name w:val="Intense Reference"/>
    <w:basedOn w:val="DefaultParagraphFont"/>
    <w:uiPriority w:val="32"/>
    <w:qFormat/>
    <w:rsid w:val="0055079A"/>
    <w:rPr>
      <w:b/>
      <w:bCs/>
      <w:smallCaps/>
      <w:color w:val="0F4761" w:themeColor="accent1" w:themeShade="BF"/>
      <w:spacing w:val="5"/>
    </w:rPr>
  </w:style>
  <w:style w:type="table" w:styleId="TableGrid">
    <w:name w:val="Table Grid"/>
    <w:basedOn w:val="TableNormal"/>
    <w:uiPriority w:val="39"/>
    <w:rsid w:val="00A9212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92127"/>
    <w:pPr>
      <w:spacing w:line="259" w:lineRule="auto"/>
    </w:pPr>
    <w:rPr>
      <w:rFonts w:ascii="Times New Roman" w:hAnsi="Times New Roman" w:cs="Times New Roman"/>
      <w:kern w:val="0"/>
      <w14:ligatures w14:val="none"/>
    </w:rPr>
  </w:style>
  <w:style w:type="character" w:styleId="Strong">
    <w:name w:val="Strong"/>
    <w:basedOn w:val="DefaultParagraphFont"/>
    <w:uiPriority w:val="22"/>
    <w:qFormat/>
    <w:rsid w:val="00A92127"/>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A92127"/>
  </w:style>
  <w:style w:type="character" w:styleId="Hyperlink">
    <w:name w:val="Hyperlink"/>
    <w:basedOn w:val="DefaultParagraphFont"/>
    <w:uiPriority w:val="99"/>
    <w:unhideWhenUsed/>
    <w:rsid w:val="00B54C19"/>
    <w:rPr>
      <w:color w:val="467886" w:themeColor="hyperlink"/>
      <w:u w:val="single"/>
    </w:rPr>
  </w:style>
  <w:style w:type="character" w:styleId="UnresolvedMention">
    <w:name w:val="Unresolved Mention"/>
    <w:basedOn w:val="DefaultParagraphFont"/>
    <w:uiPriority w:val="99"/>
    <w:semiHidden/>
    <w:unhideWhenUsed/>
    <w:rsid w:val="00B54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kar.Adam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kumtor.kg" TargetMode="External"/><Relationship Id="rId5" Type="http://schemas.openxmlformats.org/officeDocument/2006/relationships/hyperlink" Target="mailto:2@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 Adambekov</dc:creator>
  <cp:lastModifiedBy>Askar Adambekov</cp:lastModifiedBy>
  <cp:revision>44</cp:revision>
  <dcterms:created xsi:type="dcterms:W3CDTF">2026-04-28T09:22:00Z</dcterms:created>
  <dcterms:modified xsi:type="dcterms:W3CDTF">2026-06-12T06:13:00Z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a8226fea-b692-4390-9136-222c3d226977</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2026-04-28T09:23:01Z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